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0" w:rsidRDefault="005E7D01">
      <w:pPr>
        <w:ind w:left="0" w:firstLine="0"/>
      </w:pPr>
      <w:r>
        <w:t>COMPREHENSION EXERCISE 1</w:t>
      </w:r>
    </w:p>
    <w:p w:rsidR="005E7D01" w:rsidRDefault="005E7D01">
      <w:pPr>
        <w:ind w:left="0" w:firstLine="0"/>
      </w:pPr>
      <w:r>
        <w:t>Read the following passage and then answer the questions that follow:-</w:t>
      </w:r>
    </w:p>
    <w:p w:rsidR="005E7D01" w:rsidRDefault="005E7D01" w:rsidP="0056777C">
      <w:pPr>
        <w:ind w:left="0" w:firstLine="0"/>
      </w:pPr>
      <w:r>
        <w:t>BACTERIAL FRIENDS</w:t>
      </w:r>
    </w:p>
    <w:p w:rsidR="005E7D01" w:rsidRDefault="00B228D7" w:rsidP="00096DAB">
      <w:pPr>
        <w:tabs>
          <w:tab w:val="left" w:pos="3686"/>
        </w:tabs>
        <w:ind w:left="0" w:firstLine="0"/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701675</wp:posOffset>
            </wp:positionV>
            <wp:extent cx="2719070" cy="1137920"/>
            <wp:effectExtent l="0" t="800100" r="0" b="767080"/>
            <wp:wrapTight wrapText="bothSides">
              <wp:wrapPolygon edited="0">
                <wp:start x="21676" y="-181"/>
                <wp:lineTo x="187" y="-181"/>
                <wp:lineTo x="187" y="21516"/>
                <wp:lineTo x="21676" y="21516"/>
                <wp:lineTo x="21676" y="-1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254" t="29967" r="1178" b="130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1907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D01">
        <w:t xml:space="preserve">Many micro-organisms are essential for soil fertility and have </w:t>
      </w:r>
      <w:r w:rsidR="005E7D01" w:rsidRPr="006B653D">
        <w:rPr>
          <w:u w:val="single"/>
        </w:rPr>
        <w:t>symbiotic</w:t>
      </w:r>
      <w:r w:rsidR="005E7D01">
        <w:t xml:space="preserve"> </w:t>
      </w:r>
      <w:r w:rsidR="005E7D01" w:rsidRPr="006B653D">
        <w:rPr>
          <w:u w:val="single"/>
        </w:rPr>
        <w:t>relationships</w:t>
      </w:r>
      <w:r w:rsidR="005E7D01">
        <w:t xml:space="preserve"> with </w:t>
      </w:r>
      <w:r w:rsidR="00F23431">
        <w:t>crop plants. T</w:t>
      </w:r>
      <w:r w:rsidR="005E7D01">
        <w:t xml:space="preserve">he role played by </w:t>
      </w:r>
      <w:proofErr w:type="spellStart"/>
      <w:r w:rsidR="005E7D01">
        <w:t>rhizobial</w:t>
      </w:r>
      <w:proofErr w:type="spellEnd"/>
      <w:r w:rsidR="005E7D01">
        <w:t xml:space="preserve"> bacteria is of particular interest. These bacteria form nodules on the roots of legumes such as peas and bea</w:t>
      </w:r>
      <w:r w:rsidR="00C0203B">
        <w:t xml:space="preserve">ns. From within these nodules </w:t>
      </w:r>
      <w:r w:rsidR="005E7D01">
        <w:t xml:space="preserve">they supply the plant with a usable form of nitrogen, “fixed” from atmospheric nitrogen. </w:t>
      </w:r>
    </w:p>
    <w:p w:rsidR="005E7D01" w:rsidRDefault="005E7D01" w:rsidP="00C0203B">
      <w:pPr>
        <w:ind w:left="0" w:firstLine="0"/>
      </w:pPr>
      <w:r>
        <w:t xml:space="preserve">Scientists are trying to transfer the genes which trigger the formation of nodules and nitrogen fixation capability to non-legume crops such as cereals.  Such a transfer would dramatically reduce the need for inorganic nitrogen fertilisers which would have </w:t>
      </w:r>
      <w:r w:rsidR="006B653D">
        <w:t xml:space="preserve">positive </w:t>
      </w:r>
      <w:r>
        <w:t xml:space="preserve">economic and environmental </w:t>
      </w:r>
      <w:r w:rsidR="006B653D">
        <w:t>outcomes by saving money and reducing the chance of nitrogenous fertilisers leaching into ground waters.  It would also</w:t>
      </w:r>
      <w:r w:rsidR="00C0203B">
        <w:t xml:space="preserve"> hel</w:t>
      </w:r>
      <w:r w:rsidR="006B653D">
        <w:t>p overall sustainability because the energy needed to produce nitrogen fertilisers is estimated to constitute half of all fossil fuel usage in modern agriculture.</w:t>
      </w:r>
    </w:p>
    <w:p w:rsidR="006B653D" w:rsidRPr="00B02549" w:rsidRDefault="00B228D7" w:rsidP="00B02549">
      <w:pPr>
        <w:ind w:left="357"/>
        <w:rPr>
          <w:i/>
          <w:sz w:val="16"/>
          <w:szCs w:val="16"/>
        </w:rPr>
      </w:pPr>
      <w:r w:rsidRPr="00B02549">
        <w:rPr>
          <w:sz w:val="16"/>
          <w:szCs w:val="16"/>
        </w:rPr>
        <w:t xml:space="preserve">(Adapted from </w:t>
      </w:r>
      <w:r w:rsidRPr="00B02549">
        <w:rPr>
          <w:i/>
          <w:sz w:val="16"/>
          <w:szCs w:val="16"/>
        </w:rPr>
        <w:t>Food Security, microbiology and research in Microbiology Today Aug 2010)</w:t>
      </w:r>
    </w:p>
    <w:p w:rsidR="008F7F04" w:rsidRDefault="008F7F04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Give two examples of legumes mentioned in the passage.</w:t>
      </w:r>
      <w:r>
        <w:tab/>
      </w:r>
      <w:r>
        <w:rPr>
          <w:sz w:val="16"/>
          <w:szCs w:val="16"/>
        </w:rPr>
        <w:t>3</w:t>
      </w:r>
    </w:p>
    <w:p w:rsidR="00B02549" w:rsidRDefault="006B653D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What is meant by the term “symbiotic relationship”</w:t>
      </w:r>
      <w:r w:rsidR="00B228D7">
        <w:t>?</w:t>
      </w:r>
      <w:r w:rsidR="00B02549">
        <w:tab/>
      </w:r>
      <w:r w:rsidR="00B02549" w:rsidRPr="00B02549">
        <w:rPr>
          <w:sz w:val="16"/>
          <w:szCs w:val="16"/>
        </w:rPr>
        <w:t>3</w:t>
      </w:r>
    </w:p>
    <w:p w:rsidR="00C0203B" w:rsidRDefault="00186658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Suggest how the bacteria may benefit from their relationship with the pea/bean plant.</w:t>
      </w:r>
      <w:r w:rsidR="00B02549">
        <w:tab/>
      </w:r>
      <w:r w:rsidR="00B02549" w:rsidRPr="00112BF7">
        <w:rPr>
          <w:sz w:val="16"/>
          <w:szCs w:val="16"/>
        </w:rPr>
        <w:t>3</w:t>
      </w:r>
    </w:p>
    <w:p w:rsidR="0056777C" w:rsidRPr="00186658" w:rsidRDefault="0056777C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proofErr w:type="spellStart"/>
      <w:r>
        <w:t>Rhizobial</w:t>
      </w:r>
      <w:proofErr w:type="spellEnd"/>
      <w:r>
        <w:t xml:space="preserve"> bacteria “fix” atmospheric nitrogen. Where does this take place?</w:t>
      </w:r>
      <w:r w:rsidR="00B02549">
        <w:tab/>
      </w:r>
      <w:r w:rsidR="00B02549">
        <w:rPr>
          <w:sz w:val="16"/>
          <w:szCs w:val="16"/>
        </w:rPr>
        <w:t>3</w:t>
      </w:r>
    </w:p>
    <w:p w:rsidR="008F7F04" w:rsidRDefault="008F7F04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 xml:space="preserve">Give an example of a symbiotic relationship (other than the one listed in the passage) stating the </w:t>
      </w:r>
      <w:r w:rsidRPr="00772F08">
        <w:rPr>
          <w:u w:val="single"/>
        </w:rPr>
        <w:t>organisms</w:t>
      </w:r>
      <w:r>
        <w:t xml:space="preserve"> involved and the how </w:t>
      </w:r>
      <w:r w:rsidRPr="00772F08">
        <w:rPr>
          <w:u w:val="single"/>
        </w:rPr>
        <w:t>each</w:t>
      </w:r>
      <w:r>
        <w:t xml:space="preserve"> organism benefits or loses in the relationship.</w:t>
      </w:r>
      <w:r>
        <w:tab/>
      </w:r>
      <w:r>
        <w:rPr>
          <w:sz w:val="16"/>
          <w:szCs w:val="16"/>
        </w:rPr>
        <w:t>9</w:t>
      </w:r>
    </w:p>
    <w:p w:rsidR="00186658" w:rsidRDefault="00186658" w:rsidP="008F7F04">
      <w:pPr>
        <w:pStyle w:val="ListParagraph"/>
        <w:tabs>
          <w:tab w:val="left" w:pos="9072"/>
        </w:tabs>
        <w:ind w:firstLine="0"/>
      </w:pPr>
    </w:p>
    <w:p w:rsidR="00B24830" w:rsidRDefault="00B24830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Identify the “usable form of nitrogen” mentioned above.</w:t>
      </w:r>
      <w:r w:rsidR="008F7F04">
        <w:tab/>
      </w:r>
      <w:r w:rsidR="008F7F04" w:rsidRPr="008F7F04">
        <w:rPr>
          <w:sz w:val="16"/>
          <w:szCs w:val="16"/>
        </w:rPr>
        <w:t>3</w:t>
      </w:r>
    </w:p>
    <w:p w:rsidR="0056777C" w:rsidRDefault="00B24830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What is the immediate fate of this “usable form of nitrogen”</w:t>
      </w:r>
      <w:r w:rsidR="0056777C">
        <w:t xml:space="preserve">? </w:t>
      </w:r>
      <w:r w:rsidR="00B02549">
        <w:tab/>
      </w:r>
      <w:r w:rsidR="00772F08" w:rsidRPr="00B24830">
        <w:rPr>
          <w:sz w:val="16"/>
          <w:szCs w:val="16"/>
        </w:rPr>
        <w:t>3</w:t>
      </w:r>
    </w:p>
    <w:p w:rsidR="0056777C" w:rsidRDefault="0056777C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What is the term for</w:t>
      </w:r>
      <w:r w:rsidR="00772F08">
        <w:t xml:space="preserve"> artificially</w:t>
      </w:r>
      <w:r>
        <w:t xml:space="preserve"> transferring genes between</w:t>
      </w:r>
      <w:r w:rsidR="00772F08">
        <w:t xml:space="preserve"> </w:t>
      </w:r>
      <w:r>
        <w:t>organisms?</w:t>
      </w:r>
      <w:r w:rsidR="00772F08">
        <w:tab/>
      </w:r>
      <w:r w:rsidR="00772F08">
        <w:rPr>
          <w:sz w:val="16"/>
          <w:szCs w:val="16"/>
        </w:rPr>
        <w:t>3</w:t>
      </w:r>
    </w:p>
    <w:p w:rsidR="00772F08" w:rsidRDefault="0056777C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LIST the</w:t>
      </w:r>
      <w:r w:rsidR="00772F08">
        <w:t xml:space="preserve"> steps involved in this process and explain any ONE step you have listed.</w:t>
      </w:r>
      <w:r w:rsidR="00772F08">
        <w:tab/>
      </w:r>
      <w:r w:rsidR="00772F08" w:rsidRPr="00772F08">
        <w:rPr>
          <w:sz w:val="16"/>
          <w:szCs w:val="16"/>
        </w:rPr>
        <w:t>1</w:t>
      </w:r>
      <w:r w:rsidR="00772F08">
        <w:rPr>
          <w:sz w:val="16"/>
          <w:szCs w:val="16"/>
        </w:rPr>
        <w:t>5</w:t>
      </w:r>
    </w:p>
    <w:p w:rsidR="0056777C" w:rsidRPr="00186658" w:rsidRDefault="00B02549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Why is the leaching of nitrogen containing fertilisers into ground water a cause for concern?</w:t>
      </w:r>
      <w:r w:rsidR="00772F08">
        <w:rPr>
          <w:sz w:val="16"/>
          <w:szCs w:val="16"/>
        </w:rPr>
        <w:t>9</w:t>
      </w:r>
    </w:p>
    <w:p w:rsidR="00186658" w:rsidRDefault="00186658" w:rsidP="008F7F04">
      <w:pPr>
        <w:pStyle w:val="ListParagraph"/>
        <w:tabs>
          <w:tab w:val="left" w:pos="9072"/>
        </w:tabs>
        <w:ind w:firstLine="0"/>
      </w:pPr>
    </w:p>
    <w:p w:rsidR="00112BF7" w:rsidRDefault="00B02549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 xml:space="preserve">Write a paragraph on the negative environmental consequences that the increased use of fossil fuels are thought to have. </w:t>
      </w:r>
      <w:r w:rsidR="00112BF7">
        <w:tab/>
      </w:r>
      <w:r w:rsidR="00112BF7" w:rsidRPr="00772F08">
        <w:rPr>
          <w:sz w:val="16"/>
          <w:szCs w:val="16"/>
        </w:rPr>
        <w:t>6</w:t>
      </w:r>
    </w:p>
    <w:p w:rsidR="00186658" w:rsidRDefault="00186658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To which kingdom do bacteria belong?</w:t>
      </w:r>
      <w:r>
        <w:tab/>
      </w:r>
      <w:r w:rsidRPr="00186658">
        <w:rPr>
          <w:sz w:val="16"/>
          <w:szCs w:val="16"/>
        </w:rPr>
        <w:t>3</w:t>
      </w:r>
    </w:p>
    <w:p w:rsidR="00B02549" w:rsidRPr="00112BF7" w:rsidRDefault="00112BF7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Are bacteria prokaryotes or eukaryotes? Give a reason for your answer.</w:t>
      </w:r>
      <w:r>
        <w:tab/>
      </w:r>
      <w:r>
        <w:rPr>
          <w:sz w:val="16"/>
          <w:szCs w:val="16"/>
        </w:rPr>
        <w:t>6</w:t>
      </w:r>
    </w:p>
    <w:p w:rsidR="00112BF7" w:rsidRPr="00112BF7" w:rsidRDefault="00112BF7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Summarise the nitrogen cycle in a diagram.</w:t>
      </w:r>
      <w:r>
        <w:tab/>
      </w:r>
      <w:r w:rsidRPr="00112BF7">
        <w:rPr>
          <w:sz w:val="16"/>
          <w:szCs w:val="16"/>
        </w:rPr>
        <w:t>1</w:t>
      </w:r>
      <w:r w:rsidR="00186658">
        <w:rPr>
          <w:sz w:val="16"/>
          <w:szCs w:val="16"/>
        </w:rPr>
        <w:t>2</w:t>
      </w:r>
    </w:p>
    <w:p w:rsidR="00B24830" w:rsidRDefault="00096DAB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 xml:space="preserve">Suggest a reason why farmers are </w:t>
      </w:r>
      <w:r w:rsidR="008F7F04">
        <w:t>encouraged to grow legumes</w:t>
      </w:r>
      <w:r>
        <w:t xml:space="preserve"> in rotation with other crops.</w:t>
      </w:r>
      <w:r w:rsidR="008F7F04" w:rsidRPr="008F7F04">
        <w:rPr>
          <w:sz w:val="16"/>
          <w:szCs w:val="16"/>
        </w:rPr>
        <w:t xml:space="preserve"> </w:t>
      </w:r>
      <w:r w:rsidR="008F7F04">
        <w:rPr>
          <w:sz w:val="16"/>
          <w:szCs w:val="16"/>
        </w:rPr>
        <w:tab/>
      </w:r>
      <w:r w:rsidR="008F7F04" w:rsidRPr="00096DAB">
        <w:rPr>
          <w:sz w:val="16"/>
          <w:szCs w:val="16"/>
        </w:rPr>
        <w:t>3</w:t>
      </w:r>
    </w:p>
    <w:p w:rsidR="00B24830" w:rsidRPr="008F7F04" w:rsidRDefault="00B24830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Which food type contains nitrogen?</w:t>
      </w:r>
      <w:r>
        <w:tab/>
      </w:r>
      <w:r>
        <w:rPr>
          <w:sz w:val="16"/>
          <w:szCs w:val="16"/>
        </w:rPr>
        <w:t>3</w:t>
      </w:r>
    </w:p>
    <w:p w:rsidR="008F7F04" w:rsidRPr="008F7F04" w:rsidRDefault="008F7F04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Detail how to test a food sample for this food type.</w:t>
      </w:r>
      <w:r w:rsidRPr="008F7F0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96DAB">
        <w:rPr>
          <w:sz w:val="16"/>
          <w:szCs w:val="16"/>
        </w:rPr>
        <w:t>3</w:t>
      </w:r>
    </w:p>
    <w:p w:rsidR="008F7F04" w:rsidRDefault="008F7F04" w:rsidP="008F7F04">
      <w:pPr>
        <w:pStyle w:val="ListParagraph"/>
        <w:numPr>
          <w:ilvl w:val="0"/>
          <w:numId w:val="1"/>
        </w:numPr>
        <w:tabs>
          <w:tab w:val="left" w:pos="9072"/>
        </w:tabs>
      </w:pPr>
      <w:r>
        <w:t>“If all bacteria on the planet were wiped out, all other life would eventually cease also” Do you agree with this statement? Give reasons for your answer.</w:t>
      </w:r>
      <w:r>
        <w:tab/>
      </w:r>
      <w:r w:rsidRPr="008F7F04">
        <w:rPr>
          <w:sz w:val="16"/>
          <w:szCs w:val="16"/>
        </w:rPr>
        <w:t>9</w:t>
      </w:r>
    </w:p>
    <w:p w:rsidR="008F7F04" w:rsidRDefault="008F7F04" w:rsidP="008F7F04">
      <w:pPr>
        <w:pStyle w:val="ListParagraph"/>
        <w:tabs>
          <w:tab w:val="left" w:pos="9072"/>
        </w:tabs>
        <w:ind w:firstLine="0"/>
      </w:pPr>
    </w:p>
    <w:p w:rsidR="008F7F04" w:rsidRDefault="008F7F04">
      <w:pPr>
        <w:tabs>
          <w:tab w:val="left" w:pos="9072"/>
        </w:tabs>
        <w:ind w:left="357" w:firstLine="0"/>
      </w:pPr>
    </w:p>
    <w:sectPr w:rsidR="008F7F04" w:rsidSect="00772F0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7B65"/>
    <w:multiLevelType w:val="hybridMultilevel"/>
    <w:tmpl w:val="439ACD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5E7D01"/>
    <w:rsid w:val="00061694"/>
    <w:rsid w:val="00096DAB"/>
    <w:rsid w:val="00111E9B"/>
    <w:rsid w:val="00112BF7"/>
    <w:rsid w:val="00186658"/>
    <w:rsid w:val="0056777C"/>
    <w:rsid w:val="005E7D01"/>
    <w:rsid w:val="006B653D"/>
    <w:rsid w:val="00772F08"/>
    <w:rsid w:val="008F7F04"/>
    <w:rsid w:val="009646B0"/>
    <w:rsid w:val="00A06B4F"/>
    <w:rsid w:val="00B02549"/>
    <w:rsid w:val="00B228D7"/>
    <w:rsid w:val="00B24830"/>
    <w:rsid w:val="00C0203B"/>
    <w:rsid w:val="00F2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57D1-4944-4EBE-A5E2-BE6AD1B7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Gammell</dc:creator>
  <cp:lastModifiedBy>Angela Gammell</cp:lastModifiedBy>
  <cp:revision>6</cp:revision>
  <dcterms:created xsi:type="dcterms:W3CDTF">2011-04-21T01:01:00Z</dcterms:created>
  <dcterms:modified xsi:type="dcterms:W3CDTF">2011-04-21T21:46:00Z</dcterms:modified>
</cp:coreProperties>
</file>